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8D0953" w:rsidRDefault="004E6A19" w:rsidP="004E6A19">
      <w:pPr>
        <w:rPr>
          <w:rFonts w:ascii="PT Astra Serif" w:hAnsi="PT Astra Serif"/>
          <w:sz w:val="28"/>
          <w:szCs w:val="28"/>
        </w:rPr>
      </w:pP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D0953">
        <w:rPr>
          <w:rFonts w:ascii="PT Astra Serif" w:hAnsi="PT Astra Serif"/>
          <w:sz w:val="28"/>
          <w:szCs w:val="28"/>
        </w:rPr>
        <w:t>от</w:t>
      </w:r>
      <w:r w:rsidR="00F41B15">
        <w:rPr>
          <w:rFonts w:ascii="PT Astra Serif" w:hAnsi="PT Astra Serif"/>
          <w:sz w:val="28"/>
          <w:szCs w:val="28"/>
        </w:rPr>
        <w:t xml:space="preserve"> 17.12.2024</w:t>
      </w:r>
      <w:r w:rsidRPr="008D0953">
        <w:rPr>
          <w:rFonts w:ascii="PT Astra Serif" w:hAnsi="PT Astra Serif"/>
          <w:sz w:val="28"/>
          <w:szCs w:val="28"/>
        </w:rPr>
        <w:tab/>
      </w:r>
      <w:r w:rsidRPr="008D0953">
        <w:rPr>
          <w:rFonts w:ascii="PT Astra Serif" w:hAnsi="PT Astra Serif"/>
          <w:sz w:val="28"/>
          <w:szCs w:val="28"/>
        </w:rPr>
        <w:tab/>
      </w:r>
      <w:r w:rsidRPr="008D0953">
        <w:rPr>
          <w:rFonts w:ascii="PT Astra Serif" w:hAnsi="PT Astra Serif"/>
          <w:sz w:val="28"/>
          <w:szCs w:val="28"/>
        </w:rPr>
        <w:tab/>
      </w:r>
      <w:r w:rsidRPr="008D0953">
        <w:rPr>
          <w:rFonts w:ascii="PT Astra Serif" w:hAnsi="PT Astra Serif"/>
          <w:sz w:val="28"/>
          <w:szCs w:val="28"/>
        </w:rPr>
        <w:tab/>
      </w:r>
      <w:r w:rsidRPr="008D0953">
        <w:rPr>
          <w:rFonts w:ascii="PT Astra Serif" w:hAnsi="PT Astra Serif"/>
          <w:sz w:val="28"/>
          <w:szCs w:val="28"/>
        </w:rPr>
        <w:tab/>
      </w:r>
      <w:r w:rsidRPr="008D0953">
        <w:rPr>
          <w:rFonts w:ascii="PT Astra Serif" w:hAnsi="PT Astra Serif"/>
          <w:sz w:val="28"/>
          <w:szCs w:val="28"/>
        </w:rPr>
        <w:tab/>
      </w:r>
      <w:r w:rsidRPr="008D0953">
        <w:rPr>
          <w:rFonts w:ascii="PT Astra Serif" w:hAnsi="PT Astra Serif"/>
          <w:sz w:val="28"/>
          <w:szCs w:val="28"/>
        </w:rPr>
        <w:tab/>
      </w:r>
      <w:r w:rsidRPr="008D0953">
        <w:rPr>
          <w:rFonts w:ascii="PT Astra Serif" w:hAnsi="PT Astra Serif"/>
          <w:sz w:val="28"/>
          <w:szCs w:val="28"/>
        </w:rPr>
        <w:tab/>
      </w:r>
      <w:r w:rsidR="00F41B15">
        <w:rPr>
          <w:rFonts w:ascii="PT Astra Serif" w:hAnsi="PT Astra Serif"/>
          <w:sz w:val="28"/>
          <w:szCs w:val="28"/>
        </w:rPr>
        <w:tab/>
        <w:t xml:space="preserve">      </w:t>
      </w:r>
      <w:bookmarkStart w:id="0" w:name="_GoBack"/>
      <w:bookmarkEnd w:id="0"/>
      <w:r w:rsidRPr="008D0953">
        <w:rPr>
          <w:rFonts w:ascii="PT Astra Serif" w:hAnsi="PT Astra Serif"/>
          <w:sz w:val="28"/>
          <w:szCs w:val="28"/>
        </w:rPr>
        <w:t>№</w:t>
      </w:r>
      <w:r w:rsidR="00F41B15">
        <w:rPr>
          <w:rFonts w:ascii="PT Astra Serif" w:hAnsi="PT Astra Serif"/>
          <w:sz w:val="28"/>
          <w:szCs w:val="28"/>
        </w:rPr>
        <w:t xml:space="preserve"> 2154-п</w:t>
      </w: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D0953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D0953" w:rsidRDefault="008D0953" w:rsidP="008D09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D0953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D0953" w:rsidRDefault="008D0953" w:rsidP="008D0953">
      <w:pPr>
        <w:spacing w:line="276" w:lineRule="auto"/>
        <w:jc w:val="both"/>
        <w:rPr>
          <w:rFonts w:ascii="PT Astra Serif" w:hAnsi="PT Astra Serif"/>
          <w:spacing w:val="-10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</w:rPr>
        <w:t>от 13.04.2023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8D0953">
        <w:rPr>
          <w:rFonts w:ascii="PT Astra Serif" w:hAnsi="PT Astra Serif"/>
          <w:sz w:val="28"/>
          <w:szCs w:val="28"/>
        </w:rPr>
        <w:t>№ 482-п «</w:t>
      </w:r>
      <w:r w:rsidRPr="008D0953">
        <w:rPr>
          <w:rFonts w:ascii="PT Astra Serif" w:hAnsi="PT Astra Serif"/>
          <w:spacing w:val="-10"/>
          <w:sz w:val="28"/>
          <w:szCs w:val="28"/>
          <w:lang w:eastAsia="ru-RU"/>
        </w:rPr>
        <w:t xml:space="preserve">О перечне </w:t>
      </w:r>
    </w:p>
    <w:p w:rsidR="008D0953" w:rsidRDefault="008D0953" w:rsidP="008D0953">
      <w:pPr>
        <w:spacing w:line="276" w:lineRule="auto"/>
        <w:jc w:val="both"/>
        <w:rPr>
          <w:rFonts w:ascii="PT Astra Serif" w:hAnsi="PT Astra Serif"/>
          <w:spacing w:val="-10"/>
          <w:sz w:val="28"/>
          <w:szCs w:val="28"/>
          <w:lang w:eastAsia="ru-RU"/>
        </w:rPr>
      </w:pPr>
      <w:r w:rsidRPr="008D0953">
        <w:rPr>
          <w:rFonts w:ascii="PT Astra Serif" w:hAnsi="PT Astra Serif"/>
          <w:spacing w:val="-10"/>
          <w:sz w:val="28"/>
          <w:szCs w:val="28"/>
          <w:lang w:eastAsia="ru-RU"/>
        </w:rPr>
        <w:t>наиболее востребованных</w:t>
      </w:r>
      <w:r>
        <w:rPr>
          <w:rFonts w:ascii="PT Astra Serif" w:hAnsi="PT Astra Serif"/>
          <w:spacing w:val="-10"/>
          <w:sz w:val="28"/>
          <w:szCs w:val="28"/>
          <w:lang w:eastAsia="ru-RU"/>
        </w:rPr>
        <w:t xml:space="preserve"> </w:t>
      </w:r>
      <w:r w:rsidRPr="008D0953">
        <w:rPr>
          <w:rFonts w:ascii="PT Astra Serif" w:hAnsi="PT Astra Serif"/>
          <w:spacing w:val="-10"/>
          <w:sz w:val="28"/>
          <w:szCs w:val="28"/>
          <w:lang w:eastAsia="ru-RU"/>
        </w:rPr>
        <w:t xml:space="preserve">должностей, </w:t>
      </w:r>
    </w:p>
    <w:p w:rsidR="008D0953" w:rsidRDefault="008D0953" w:rsidP="008D095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pacing w:val="-10"/>
          <w:sz w:val="28"/>
          <w:szCs w:val="28"/>
          <w:lang w:eastAsia="ru-RU"/>
        </w:rPr>
        <w:t xml:space="preserve">профессий (специальностей) в </w:t>
      </w:r>
      <w:r w:rsidRPr="008D0953">
        <w:rPr>
          <w:rFonts w:ascii="PT Astra Serif" w:hAnsi="PT Astra Serif"/>
          <w:sz w:val="28"/>
          <w:szCs w:val="28"/>
          <w:lang w:eastAsia="ru-RU"/>
        </w:rPr>
        <w:t>организациях,</w:t>
      </w: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 xml:space="preserve">финансовое обеспечение </w:t>
      </w:r>
      <w:proofErr w:type="gramStart"/>
      <w:r w:rsidRPr="008D0953">
        <w:rPr>
          <w:rFonts w:ascii="PT Astra Serif" w:hAnsi="PT Astra Serif"/>
          <w:sz w:val="28"/>
          <w:szCs w:val="28"/>
          <w:lang w:eastAsia="ru-RU"/>
        </w:rPr>
        <w:t>которых</w:t>
      </w:r>
      <w:proofErr w:type="gramEnd"/>
      <w:r w:rsidRPr="008D095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D0953" w:rsidRDefault="008D0953" w:rsidP="008D0953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осуществляется из бюджета</w:t>
      </w:r>
    </w:p>
    <w:p w:rsidR="008D0953" w:rsidRPr="008D0953" w:rsidRDefault="008D0953" w:rsidP="008D0953">
      <w:pPr>
        <w:spacing w:line="276" w:lineRule="auto"/>
        <w:rPr>
          <w:rFonts w:ascii="PT Astra Serif" w:hAnsi="PT Astra Serif"/>
          <w:spacing w:val="-11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города Югорска»</w:t>
      </w: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pacing w:val="-11"/>
          <w:sz w:val="28"/>
          <w:szCs w:val="28"/>
          <w:lang w:eastAsia="ru-RU"/>
        </w:rPr>
      </w:pP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pacing w:val="-11"/>
          <w:sz w:val="28"/>
          <w:szCs w:val="28"/>
          <w:lang w:eastAsia="ru-RU"/>
        </w:rPr>
      </w:pPr>
    </w:p>
    <w:p w:rsidR="008D0953" w:rsidRPr="008D0953" w:rsidRDefault="008D0953" w:rsidP="008D0953">
      <w:pPr>
        <w:spacing w:line="276" w:lineRule="auto"/>
        <w:jc w:val="both"/>
        <w:rPr>
          <w:rFonts w:ascii="PT Astra Serif" w:hAnsi="PT Astra Serif"/>
          <w:spacing w:val="-11"/>
          <w:sz w:val="28"/>
          <w:szCs w:val="28"/>
          <w:lang w:eastAsia="ru-RU"/>
        </w:rPr>
      </w:pP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pacing w:val="-11"/>
          <w:sz w:val="28"/>
          <w:szCs w:val="28"/>
          <w:lang w:eastAsia="ru-RU"/>
        </w:rPr>
        <w:t>В соответствии</w:t>
      </w:r>
      <w:r w:rsidRPr="008D0953">
        <w:rPr>
          <w:rFonts w:ascii="PT Astra Serif" w:hAnsi="PT Astra Serif"/>
          <w:sz w:val="28"/>
          <w:szCs w:val="28"/>
          <w:lang w:eastAsia="ru-RU"/>
        </w:rPr>
        <w:t xml:space="preserve"> с решением Думы города Югорска от 26.02.2016 № 7 «Об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Югорска», Уставом города Югорска: 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 xml:space="preserve">1. Внести в приложение к постановлению администрации города Югорска от 13.04.2023 № 482-п «О перечне </w:t>
      </w:r>
      <w:r w:rsidRPr="008D0953">
        <w:rPr>
          <w:rFonts w:ascii="PT Astra Serif" w:hAnsi="PT Astra Serif"/>
          <w:spacing w:val="-10"/>
          <w:sz w:val="28"/>
          <w:szCs w:val="28"/>
          <w:lang w:eastAsia="ru-RU"/>
        </w:rPr>
        <w:t xml:space="preserve">наиболее востребованных должностей, профессий (специальностей) в </w:t>
      </w:r>
      <w:r w:rsidRPr="008D0953">
        <w:rPr>
          <w:rFonts w:ascii="PT Astra Serif" w:hAnsi="PT Astra Serif"/>
          <w:sz w:val="28"/>
          <w:szCs w:val="28"/>
          <w:lang w:eastAsia="ru-RU"/>
        </w:rPr>
        <w:t>организациях, финансовое обеспечение которых осуществляется из бюджета города Югорска» следующие изменения: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1.1. После строки 1.1.1 дополнить строкой 1.1.2 следующего содержания: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a"/>
        <w:tblW w:w="4944" w:type="pct"/>
        <w:tblInd w:w="108" w:type="dxa"/>
        <w:tblLook w:val="04A0" w:firstRow="1" w:lastRow="0" w:firstColumn="1" w:lastColumn="0" w:noHBand="0" w:noVBand="1"/>
      </w:tblPr>
      <w:tblGrid>
        <w:gridCol w:w="776"/>
        <w:gridCol w:w="8687"/>
      </w:tblGrid>
      <w:tr w:rsidR="008D0953" w:rsidRPr="008D0953" w:rsidTr="008D0953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 xml:space="preserve">Младший воспитатель в соответствии с </w:t>
            </w:r>
            <w:hyperlink r:id="rId9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Единым квалификационным</w:t>
              </w:r>
              <w:r w:rsidRPr="008D0953">
                <w:rPr>
                  <w:rStyle w:val="ab"/>
                  <w:rFonts w:ascii="PT Astra Serif" w:hAnsi="PT Astra Serif"/>
                  <w:sz w:val="28"/>
                  <w:szCs w:val="28"/>
                </w:rPr>
                <w:t xml:space="preserve"> </w:t>
              </w:r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справочником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должностей руководителей, специалистов и служащих, </w:t>
            </w:r>
            <w:hyperlink r:id="rId10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раздел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«Квалификационные характеристики должностей работников образования», утвержденным </w:t>
            </w:r>
            <w:hyperlink r:id="rId11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приказом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Министерства здравоохранения и социального развития Российской Федерации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Pr="008D0953">
              <w:rPr>
                <w:rFonts w:ascii="PT Astra Serif" w:hAnsi="PT Astra Serif"/>
                <w:sz w:val="28"/>
                <w:szCs w:val="28"/>
              </w:rPr>
              <w:t>от 26.08.2010 № 761н</w:t>
            </w:r>
          </w:p>
        </w:tc>
      </w:tr>
    </w:tbl>
    <w:p w:rsidR="008D0953" w:rsidRPr="008D0953" w:rsidRDefault="008D0953" w:rsidP="008D0953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1.2. Строку 1.3.2 изложить в следующей редакции: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a"/>
        <w:tblW w:w="4944" w:type="pct"/>
        <w:tblInd w:w="108" w:type="dxa"/>
        <w:tblLook w:val="04A0" w:firstRow="1" w:lastRow="0" w:firstColumn="1" w:lastColumn="0" w:noHBand="0" w:noVBand="1"/>
      </w:tblPr>
      <w:tblGrid>
        <w:gridCol w:w="776"/>
        <w:gridCol w:w="8687"/>
      </w:tblGrid>
      <w:tr w:rsidR="008D0953" w:rsidRPr="008D0953" w:rsidTr="008D0953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8D0953">
              <w:rPr>
                <w:rFonts w:ascii="PT Astra Serif" w:hAnsi="PT Astra Serif"/>
                <w:sz w:val="28"/>
                <w:szCs w:val="28"/>
              </w:rPr>
              <w:t xml:space="preserve">Тренер в соответствии с приказами Министерства труда и социальной защиты Российской Федерации </w:t>
            </w:r>
            <w:hyperlink r:id="rId12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от 02.04.2019 № 199н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</w:t>
            </w:r>
            <w:r w:rsidRPr="008D0953">
              <w:rPr>
                <w:rFonts w:ascii="PT Astra Serif" w:hAnsi="PT Astra Serif"/>
                <w:sz w:val="28"/>
                <w:szCs w:val="28"/>
              </w:rPr>
              <w:t xml:space="preserve">«Об утверждении профессионального стандарта «Тренер по адаптивной физической культуре и адаптивному спорту»,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hyperlink r:id="rId13" w:history="1">
              <w:r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 xml:space="preserve">от 24.12.2020 </w:t>
              </w:r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№ 952н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«Об утверждении профессионального стандарта «Тренер-преподаватель», </w:t>
            </w:r>
            <w:hyperlink r:id="rId14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от 19.10. 2021 №  734н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«Об утверждении профессионального стандарта «Тренер-преподаватель по адаптивной физической культуре и спорту», </w:t>
            </w:r>
            <w:hyperlink r:id="rId15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от 27.04.2023 № 362н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8D0953">
              <w:rPr>
                <w:rFonts w:ascii="PT Astra Serif" w:hAnsi="PT Astra Serif"/>
                <w:sz w:val="28"/>
                <w:szCs w:val="28"/>
              </w:rPr>
              <w:t>«Об утверждении профессионального стандарта «Тренер»</w:t>
            </w:r>
            <w:proofErr w:type="gramEnd"/>
          </w:p>
        </w:tc>
      </w:tr>
    </w:tbl>
    <w:p w:rsidR="008D0953" w:rsidRPr="008D0953" w:rsidRDefault="008D0953" w:rsidP="008D0953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».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1.3. После строки 1.3.2 дополнить строками 1.3.3 -1.3.9 следующего содержания: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8686"/>
      </w:tblGrid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 xml:space="preserve">Руководитель, специалист и служащий в соответствии с </w:t>
            </w:r>
            <w:hyperlink r:id="rId16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Единым квалификационным справочником должностей руководителей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, специалистов и служащих, </w:t>
            </w:r>
            <w:hyperlink r:id="rId17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раздел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«Квалификационные характеристики должностей работников в области физической культуры и спорта», утвержденным </w:t>
            </w:r>
            <w:hyperlink r:id="rId18" w:history="1">
              <w:r w:rsidRPr="008D0953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</w:rPr>
                <w:t>приказом</w:t>
              </w:r>
            </w:hyperlink>
            <w:r w:rsidRPr="008D0953">
              <w:rPr>
                <w:rFonts w:ascii="PT Astra Serif" w:hAnsi="PT Astra Serif"/>
                <w:sz w:val="28"/>
                <w:szCs w:val="28"/>
              </w:rPr>
              <w:t xml:space="preserve"> Министерства здравоохранения и социального развития Российской Федерации           от 15.08. 2011 № 916н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Инструктор-методист по адаптивной физической культуре и адаптивному спорту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1.3.5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 xml:space="preserve">Инструктор-методист спортивной школы (включая </w:t>
            </w:r>
            <w:proofErr w:type="gramStart"/>
            <w:r w:rsidRPr="008D0953">
              <w:rPr>
                <w:rFonts w:ascii="PT Astra Serif" w:hAnsi="PT Astra Serif"/>
                <w:sz w:val="28"/>
                <w:szCs w:val="28"/>
              </w:rPr>
              <w:t>старшего</w:t>
            </w:r>
            <w:proofErr w:type="gramEnd"/>
            <w:r w:rsidRPr="008D0953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1.3.6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Механик спортивной сборной команды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1.3.7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Механик по техническим видам спорта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1.3.8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Помощник тренера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1.3.9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Спортсмен спортивной сборной команды Ханты-Мансийского автономного округа - Югры (по виду спорта, спортивной дисциплине)</w:t>
            </w:r>
          </w:p>
        </w:tc>
      </w:tr>
    </w:tbl>
    <w:p w:rsidR="008D0953" w:rsidRPr="008D0953" w:rsidRDefault="008D0953" w:rsidP="008D0953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».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1.4. После строки 1.5.1 дополнить строками 1.5.2-1.5.4 следующего содержания: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8686"/>
      </w:tblGrid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Режиссер-постановщик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Звукооператор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1.5.4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Звукорежиссер</w:t>
            </w:r>
          </w:p>
        </w:tc>
      </w:tr>
    </w:tbl>
    <w:p w:rsidR="008D0953" w:rsidRPr="008D0953" w:rsidRDefault="008D0953" w:rsidP="008D0953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».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1.5. По строке 1.6.1 после слова «Инженер» дополнить словами «(главный, ведущий)».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1.6. По строке 1.6.4 после слова «младший</w:t>
      </w:r>
      <w:proofErr w:type="gramStart"/>
      <w:r w:rsidRPr="008D0953">
        <w:rPr>
          <w:rFonts w:ascii="PT Astra Serif" w:hAnsi="PT Astra Serif"/>
          <w:sz w:val="28"/>
          <w:szCs w:val="28"/>
          <w:lang w:eastAsia="ru-RU"/>
        </w:rPr>
        <w:t>,»</w:t>
      </w:r>
      <w:proofErr w:type="gramEnd"/>
      <w:r w:rsidRPr="008D0953">
        <w:rPr>
          <w:rFonts w:ascii="PT Astra Serif" w:hAnsi="PT Astra Serif"/>
          <w:sz w:val="28"/>
          <w:szCs w:val="28"/>
          <w:lang w:eastAsia="ru-RU"/>
        </w:rPr>
        <w:t xml:space="preserve"> дополнить словом «старший,».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 xml:space="preserve">1.7. </w:t>
      </w:r>
      <w:r>
        <w:rPr>
          <w:rFonts w:ascii="PT Astra Serif" w:hAnsi="PT Astra Serif"/>
          <w:sz w:val="28"/>
          <w:szCs w:val="28"/>
          <w:lang w:eastAsia="ru-RU"/>
        </w:rPr>
        <w:t xml:space="preserve">Дополнить строками 1.7.2–1.7.9 </w:t>
      </w:r>
      <w:r w:rsidRPr="008D0953">
        <w:rPr>
          <w:rFonts w:ascii="PT Astra Serif" w:hAnsi="PT Astra Serif"/>
          <w:sz w:val="28"/>
          <w:szCs w:val="28"/>
          <w:lang w:eastAsia="ru-RU"/>
        </w:rPr>
        <w:t>следующего содержания: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8686"/>
      </w:tblGrid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Инженер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Инженер-программист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Инженер по автоматизации и механизации производственных процессов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1.7.5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Инженер по наладке и испытаниям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1.7.6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8D0953">
              <w:rPr>
                <w:rFonts w:ascii="PT Astra Serif" w:hAnsi="PT Astra Serif"/>
                <w:sz w:val="28"/>
                <w:szCs w:val="28"/>
              </w:rPr>
              <w:t>Инженер-электроник</w:t>
            </w:r>
            <w:proofErr w:type="gramEnd"/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1.7.7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Инженер-энергетик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1.7.8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Инженер по эксплуатации теплотехнического оборудования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1.7.9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</w:tr>
    </w:tbl>
    <w:p w:rsidR="008D0953" w:rsidRPr="008D0953" w:rsidRDefault="008D0953" w:rsidP="008D0953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».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 xml:space="preserve">1.7. Дополнить строками 1.8, 1.8.1-1.8.3 следующего содержания: 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8686"/>
      </w:tblGrid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В сфере лесоводства: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Инженер по лесопользованию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>Инженер по охране и защите леса</w:t>
            </w:r>
          </w:p>
        </w:tc>
      </w:tr>
      <w:tr w:rsidR="008D0953" w:rsidRPr="008D0953" w:rsidTr="008D0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  <w:lang w:eastAsia="ru-RU"/>
              </w:rPr>
              <w:t>1.8.3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53" w:rsidRPr="008D0953" w:rsidRDefault="008D0953" w:rsidP="008D09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953">
              <w:rPr>
                <w:rFonts w:ascii="PT Astra Serif" w:hAnsi="PT Astra Serif"/>
                <w:sz w:val="28"/>
                <w:szCs w:val="28"/>
              </w:rPr>
              <w:t xml:space="preserve">Мастер леса </w:t>
            </w:r>
          </w:p>
        </w:tc>
      </w:tr>
    </w:tbl>
    <w:p w:rsidR="008D0953" w:rsidRPr="008D0953" w:rsidRDefault="008D0953" w:rsidP="008D0953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>».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pacing w:val="-11"/>
          <w:sz w:val="28"/>
          <w:szCs w:val="28"/>
          <w:lang w:eastAsia="ru-RU"/>
        </w:rPr>
      </w:pPr>
      <w:r w:rsidRPr="008D0953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8D0953">
        <w:rPr>
          <w:rFonts w:ascii="PT Astra Serif" w:hAnsi="PT Astra Serif"/>
          <w:spacing w:val="-11"/>
          <w:sz w:val="28"/>
          <w:szCs w:val="28"/>
          <w:lang w:eastAsia="ru-RU"/>
        </w:rPr>
        <w:t>Опубликовать постановление в официальном сетевом издании и разместить на официальном сайте органов местного самоуправления города Югорска.</w:t>
      </w:r>
    </w:p>
    <w:p w:rsidR="008D0953" w:rsidRPr="008D0953" w:rsidRDefault="008D0953" w:rsidP="008D09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953">
        <w:rPr>
          <w:rFonts w:ascii="PT Astra Serif" w:hAnsi="PT Astra Serif"/>
          <w:spacing w:val="-11"/>
          <w:sz w:val="28"/>
          <w:szCs w:val="28"/>
          <w:lang w:eastAsia="ru-RU"/>
        </w:rPr>
        <w:t xml:space="preserve">3. </w:t>
      </w:r>
      <w:r w:rsidRPr="008D0953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01.01.2023.</w:t>
      </w:r>
      <w:r w:rsidRPr="008D0953">
        <w:rPr>
          <w:rFonts w:ascii="PT Astra Serif" w:hAnsi="PT Astra Serif"/>
          <w:sz w:val="28"/>
          <w:szCs w:val="28"/>
        </w:rPr>
        <w:t xml:space="preserve"> </w:t>
      </w:r>
    </w:p>
    <w:p w:rsidR="008D0953" w:rsidRPr="008D0953" w:rsidRDefault="008D0953" w:rsidP="008D095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D0953" w:rsidRPr="008D0953" w:rsidRDefault="008D0953" w:rsidP="008D095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E6A19" w:rsidRPr="008D0953" w:rsidRDefault="004E6A19" w:rsidP="008D0953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4E6A19" w:rsidRPr="008D0953" w:rsidRDefault="008D0953" w:rsidP="008D0953">
      <w:pPr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  <w:r w:rsidRPr="008D0953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8D0953">
        <w:rPr>
          <w:rFonts w:ascii="PT Astra Serif" w:hAnsi="PT Astra Serif"/>
          <w:b/>
          <w:sz w:val="28"/>
          <w:szCs w:val="28"/>
        </w:rPr>
        <w:tab/>
      </w:r>
      <w:r w:rsidRPr="008D0953">
        <w:rPr>
          <w:rFonts w:ascii="PT Astra Serif" w:hAnsi="PT Astra Serif"/>
          <w:b/>
          <w:sz w:val="28"/>
          <w:szCs w:val="28"/>
        </w:rPr>
        <w:tab/>
      </w:r>
      <w:r w:rsidRPr="008D0953">
        <w:rPr>
          <w:rFonts w:ascii="PT Astra Serif" w:hAnsi="PT Astra Serif"/>
          <w:b/>
          <w:sz w:val="28"/>
          <w:szCs w:val="28"/>
        </w:rPr>
        <w:tab/>
      </w:r>
      <w:r w:rsidRPr="008D0953">
        <w:rPr>
          <w:rFonts w:ascii="PT Astra Serif" w:hAnsi="PT Astra Serif"/>
          <w:b/>
          <w:sz w:val="28"/>
          <w:szCs w:val="28"/>
        </w:rPr>
        <w:tab/>
      </w:r>
      <w:r w:rsidRPr="008D0953">
        <w:rPr>
          <w:rFonts w:ascii="PT Astra Serif" w:hAnsi="PT Astra Serif"/>
          <w:b/>
          <w:sz w:val="28"/>
          <w:szCs w:val="28"/>
        </w:rPr>
        <w:tab/>
      </w:r>
      <w:r w:rsidRPr="008D0953">
        <w:rPr>
          <w:rFonts w:ascii="PT Astra Serif" w:hAnsi="PT Astra Serif"/>
          <w:b/>
          <w:sz w:val="28"/>
          <w:szCs w:val="28"/>
        </w:rPr>
        <w:tab/>
        <w:t xml:space="preserve">        А.Ю. Харлов</w:t>
      </w:r>
    </w:p>
    <w:p w:rsidR="004E6A19" w:rsidRPr="008D0953" w:rsidRDefault="004E6A19" w:rsidP="008D0953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E6A19" w:rsidRPr="008D0953" w:rsidSect="00264644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DE" w:rsidRDefault="005E01DE" w:rsidP="00B2035B">
      <w:r>
        <w:separator/>
      </w:r>
    </w:p>
  </w:endnote>
  <w:endnote w:type="continuationSeparator" w:id="0">
    <w:p w:rsidR="005E01DE" w:rsidRDefault="005E01DE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DE" w:rsidRDefault="005E01DE" w:rsidP="00B2035B">
      <w:r>
        <w:separator/>
      </w:r>
    </w:p>
  </w:footnote>
  <w:footnote w:type="continuationSeparator" w:id="0">
    <w:p w:rsidR="005E01DE" w:rsidRDefault="005E01DE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B15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5E01DE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D0953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41B15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0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8D0953"/>
    <w:rPr>
      <w:color w:val="106BBE"/>
    </w:rPr>
  </w:style>
  <w:style w:type="table" w:customStyle="1" w:styleId="7">
    <w:name w:val="Сетка таблицы7"/>
    <w:basedOn w:val="a1"/>
    <w:uiPriority w:val="59"/>
    <w:rsid w:val="008D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0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8D0953"/>
    <w:rPr>
      <w:color w:val="106BBE"/>
    </w:rPr>
  </w:style>
  <w:style w:type="table" w:customStyle="1" w:styleId="7">
    <w:name w:val="Сетка таблицы7"/>
    <w:basedOn w:val="a1"/>
    <w:uiPriority w:val="59"/>
    <w:rsid w:val="008D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400235843/0" TargetMode="External"/><Relationship Id="rId18" Type="http://schemas.openxmlformats.org/officeDocument/2006/relationships/hyperlink" Target="https://internet.garant.ru/document/redirect/55172358/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234050/0" TargetMode="External"/><Relationship Id="rId17" Type="http://schemas.openxmlformats.org/officeDocument/2006/relationships/hyperlink" Target="https://internet.garant.ru/document/redirect/55172358/1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55172358/1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99499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935582/0" TargetMode="External"/><Relationship Id="rId10" Type="http://schemas.openxmlformats.org/officeDocument/2006/relationships/hyperlink" Target="https://internet.garant.ru/document/redirect/199499/101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9499/1000" TargetMode="External"/><Relationship Id="rId14" Type="http://schemas.openxmlformats.org/officeDocument/2006/relationships/hyperlink" Target="https://internet.garant.ru/document/redirect/4030888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2024-12-17T10:25:00Z</dcterms:modified>
</cp:coreProperties>
</file>